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A" w:rsidRDefault="001E3BC3" w:rsidP="00551ABF">
      <w:pPr>
        <w:rPr>
          <w:rFonts w:cs="Arial"/>
          <w:sz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-219710</wp:posOffset>
            </wp:positionV>
            <wp:extent cx="1451610" cy="1346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-194945</wp:posOffset>
            </wp:positionV>
            <wp:extent cx="1548765" cy="490220"/>
            <wp:effectExtent l="0" t="0" r="0" b="0"/>
            <wp:wrapNone/>
            <wp:docPr id="2" name="Bild 2" descr="RZ_FilzfabrikFul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FilzfabrikFuld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ABF" w:rsidRPr="001E3BC3" w:rsidRDefault="00551ABF" w:rsidP="002235C8">
      <w:pPr>
        <w:rPr>
          <w:rFonts w:cs="Arial"/>
          <w:b/>
          <w:sz w:val="20"/>
        </w:rPr>
      </w:pPr>
      <w:r w:rsidRPr="00263D82">
        <w:rPr>
          <w:rFonts w:cs="Arial"/>
          <w:sz w:val="32"/>
        </w:rPr>
        <w:t>Ausschreibungsempfehlung</w:t>
      </w:r>
      <w:r w:rsidR="001E3BC3">
        <w:rPr>
          <w:rFonts w:cs="Arial"/>
          <w:sz w:val="32"/>
        </w:rPr>
        <w:tab/>
      </w:r>
      <w:r w:rsidR="001E3BC3">
        <w:rPr>
          <w:rFonts w:cs="Arial"/>
          <w:sz w:val="32"/>
        </w:rPr>
        <w:tab/>
      </w:r>
    </w:p>
    <w:p w:rsidR="00551ABF" w:rsidRPr="005F6A77" w:rsidRDefault="001E3BC3" w:rsidP="002235C8">
      <w:pPr>
        <w:rPr>
          <w:rFonts w:cs="Arial"/>
          <w:sz w:val="18"/>
          <w:szCs w:val="18"/>
        </w:rPr>
      </w:pPr>
      <w:r w:rsidRPr="005F6A77">
        <w:rPr>
          <w:rFonts w:cs="Arial"/>
          <w:sz w:val="18"/>
          <w:szCs w:val="18"/>
        </w:rPr>
        <w:t xml:space="preserve">Nadelvlies - Bodenbelag nach </w:t>
      </w:r>
      <w:r w:rsidR="00551ABF" w:rsidRPr="005F6A77">
        <w:rPr>
          <w:rFonts w:cs="Arial"/>
          <w:sz w:val="18"/>
          <w:szCs w:val="18"/>
        </w:rPr>
        <w:t xml:space="preserve">DIN EN </w:t>
      </w:r>
      <w:r w:rsidR="00DB5FB0" w:rsidRPr="005F6A77">
        <w:rPr>
          <w:rFonts w:cs="Arial"/>
          <w:sz w:val="18"/>
          <w:szCs w:val="18"/>
        </w:rPr>
        <w:t>1307</w:t>
      </w:r>
      <w:r w:rsidRPr="005F6A77">
        <w:rPr>
          <w:rFonts w:cs="Arial"/>
          <w:sz w:val="18"/>
          <w:szCs w:val="18"/>
        </w:rPr>
        <w:t xml:space="preserve"> als Bahnenware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2235C8" w:rsidRDefault="00A66906" w:rsidP="002235C8">
      <w:pPr>
        <w:pStyle w:val="Textkrper"/>
        <w:rPr>
          <w:rFonts w:cs="Arial"/>
          <w:b/>
          <w:color w:val="0099FF"/>
          <w:sz w:val="22"/>
          <w:szCs w:val="22"/>
        </w:rPr>
      </w:pPr>
      <w:r>
        <w:rPr>
          <w:rFonts w:cs="Arial"/>
          <w:b/>
          <w:color w:val="0099FF"/>
          <w:sz w:val="22"/>
          <w:szCs w:val="22"/>
        </w:rPr>
        <w:t>Fulda B8</w:t>
      </w:r>
      <w:r w:rsidR="002235C8" w:rsidRPr="002235C8">
        <w:rPr>
          <w:rFonts w:cs="Arial"/>
          <w:b/>
          <w:color w:val="0099FF"/>
          <w:sz w:val="22"/>
          <w:szCs w:val="22"/>
        </w:rPr>
        <w:t>, Bahnenware</w:t>
      </w: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  <w:r w:rsidRPr="002D39E7">
        <w:rPr>
          <w:rFonts w:cs="Arial"/>
          <w:b/>
          <w:sz w:val="20"/>
        </w:rPr>
        <w:t>Merkmale des textilen Bodenbelags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Herstellungsart, DIN EN 1307: </w:t>
      </w:r>
      <w:r w:rsidR="00A4147B">
        <w:rPr>
          <w:rFonts w:cs="Arial"/>
          <w:sz w:val="20"/>
        </w:rPr>
        <w:t>Mehr</w:t>
      </w:r>
      <w:r w:rsidRPr="002D39E7">
        <w:rPr>
          <w:rFonts w:cs="Arial"/>
          <w:sz w:val="20"/>
        </w:rPr>
        <w:t>schichtiger Nadelvlies-Fußbodenbelag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Faserzusammensetzung der Nutzschicht: </w:t>
      </w:r>
      <w:r w:rsidR="00E07CC9">
        <w:rPr>
          <w:rFonts w:cs="Arial"/>
          <w:sz w:val="20"/>
        </w:rPr>
        <w:t>40% PES, 40% PP, 20% PA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Gestaltung der Nutzschicht: </w:t>
      </w:r>
      <w:r w:rsidRPr="002D39E7">
        <w:rPr>
          <w:rFonts w:cs="Arial"/>
          <w:sz w:val="20"/>
        </w:rPr>
        <w:t xml:space="preserve">strukturlos, grobfaserig, mehrfarbig, </w:t>
      </w:r>
      <w:proofErr w:type="spellStart"/>
      <w:r w:rsidRPr="002D39E7">
        <w:rPr>
          <w:rFonts w:cs="Arial"/>
          <w:sz w:val="20"/>
        </w:rPr>
        <w:t>ungemustert</w:t>
      </w:r>
      <w:proofErr w:type="spellEnd"/>
      <w:r w:rsidRPr="002D39E7">
        <w:rPr>
          <w:rFonts w:cs="Arial"/>
          <w:sz w:val="20"/>
        </w:rPr>
        <w:t>, meliert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Verfestigung: </w:t>
      </w:r>
      <w:r w:rsidRPr="002D39E7">
        <w:rPr>
          <w:rFonts w:cs="Arial"/>
          <w:sz w:val="20"/>
        </w:rPr>
        <w:t>Vollimprägnierung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Gesamtdicke, DIN ISO 1765: </w:t>
      </w:r>
      <w:r w:rsidR="00E07CC9">
        <w:rPr>
          <w:rFonts w:cs="Arial"/>
          <w:sz w:val="20"/>
        </w:rPr>
        <w:t>ca. 4,5</w:t>
      </w:r>
      <w:r w:rsidRPr="002D39E7">
        <w:rPr>
          <w:rFonts w:cs="Arial"/>
          <w:sz w:val="20"/>
        </w:rPr>
        <w:t xml:space="preserve"> mm</w:t>
      </w:r>
    </w:p>
    <w:p w:rsidR="002235C8" w:rsidRPr="002D39E7" w:rsidRDefault="00B97FD4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Gesamt</w:t>
      </w:r>
      <w:r w:rsidR="002235C8" w:rsidRPr="002D39E7">
        <w:rPr>
          <w:rFonts w:cs="Arial"/>
          <w:b/>
          <w:sz w:val="20"/>
        </w:rPr>
        <w:t xml:space="preserve">gewicht, DIN ISO 8543: </w:t>
      </w:r>
      <w:r w:rsidR="00E07CC9">
        <w:rPr>
          <w:rFonts w:cs="Arial"/>
          <w:sz w:val="20"/>
        </w:rPr>
        <w:t>ca. 740</w:t>
      </w:r>
      <w:r w:rsidR="002235C8" w:rsidRPr="002D39E7">
        <w:rPr>
          <w:rFonts w:cs="Arial"/>
          <w:sz w:val="20"/>
        </w:rPr>
        <w:t xml:space="preserve">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Flächengewicht der Nutzschicht, DIN EN 984: </w:t>
      </w:r>
      <w:r w:rsidR="00E07CC9">
        <w:rPr>
          <w:rFonts w:cs="Arial"/>
          <w:sz w:val="20"/>
        </w:rPr>
        <w:t>270</w:t>
      </w:r>
      <w:r w:rsidR="00A4147B">
        <w:rPr>
          <w:rFonts w:cs="Arial"/>
          <w:sz w:val="20"/>
        </w:rPr>
        <w:t xml:space="preserve">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Unterschicht: </w:t>
      </w:r>
      <w:r w:rsidR="00E07CC9">
        <w:rPr>
          <w:rFonts w:cs="Arial"/>
          <w:sz w:val="20"/>
        </w:rPr>
        <w:t>100% PES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Abmessungen: </w:t>
      </w:r>
      <w:r w:rsidRPr="002D39E7">
        <w:rPr>
          <w:rFonts w:cs="Arial"/>
          <w:sz w:val="20"/>
        </w:rPr>
        <w:t>Warenbreite 20</w:t>
      </w:r>
      <w:r w:rsidR="00753BC0">
        <w:rPr>
          <w:rFonts w:cs="Arial"/>
          <w:sz w:val="20"/>
        </w:rPr>
        <w:t>5</w:t>
      </w:r>
      <w:r w:rsidRPr="002D39E7">
        <w:rPr>
          <w:rFonts w:cs="Arial"/>
          <w:sz w:val="20"/>
        </w:rPr>
        <w:t xml:space="preserve"> cm</w:t>
      </w: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DA59DD">
        <w:rPr>
          <w:rFonts w:cs="Arial"/>
          <w:b/>
          <w:sz w:val="18"/>
          <w:szCs w:val="18"/>
        </w:rPr>
        <w:t>Anforderungen des textilen Bodenbelags</w:t>
      </w:r>
      <w:r w:rsidRPr="00DA59DD">
        <w:rPr>
          <w:rFonts w:cs="Arial"/>
          <w:sz w:val="18"/>
          <w:szCs w:val="18"/>
        </w:rPr>
        <w:t>: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2235C8">
        <w:rPr>
          <w:rFonts w:cs="Arial"/>
          <w:b/>
          <w:sz w:val="18"/>
          <w:szCs w:val="18"/>
        </w:rPr>
        <w:t>Beanspruchungsbereich:</w:t>
      </w:r>
      <w:r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Klasse 33, Objektbereich starke Beanspruchung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Komfortklasse: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LC 1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Antistatisch nach DIN 66095, Teil 4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Elektrostatische Aufladung / Begehtest, ISO 6356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&lt; 2,0 kV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Durchgangswiderstand, ISO 10965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  <w:vertAlign w:val="superscript"/>
        </w:rPr>
        <w:t>R</w:t>
      </w:r>
      <w:r>
        <w:rPr>
          <w:rFonts w:cs="Arial"/>
          <w:sz w:val="18"/>
          <w:szCs w:val="18"/>
        </w:rPr>
        <w:t>DF &lt; 1x10</w:t>
      </w:r>
      <w:r w:rsidR="00E07CC9">
        <w:rPr>
          <w:rFonts w:cs="Arial"/>
          <w:sz w:val="18"/>
          <w:szCs w:val="18"/>
          <w:vertAlign w:val="superscript"/>
        </w:rPr>
        <w:t>9</w:t>
      </w:r>
      <w:r w:rsidRPr="00DA59DD">
        <w:rPr>
          <w:rFonts w:cs="Arial"/>
          <w:sz w:val="18"/>
          <w:szCs w:val="18"/>
        </w:rPr>
        <w:t xml:space="preserve"> Ohm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Stuhlrolleneignung, EN 985</w:t>
      </w:r>
      <w:r w:rsidR="001B1F9C" w:rsidRPr="001B1F9C">
        <w:rPr>
          <w:rFonts w:cs="Arial"/>
          <w:b/>
          <w:sz w:val="18"/>
          <w:szCs w:val="18"/>
        </w:rPr>
        <w:t>: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 – intensive Nutzung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Treppeneignung, ISO 12951 (EN1963)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Eignung für Fußbodenheizung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Wärmedurchlasswiderstand, ISO 8302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07CC9">
        <w:rPr>
          <w:rFonts w:cs="Arial"/>
          <w:sz w:val="18"/>
          <w:szCs w:val="18"/>
        </w:rPr>
        <w:t>0,09</w:t>
      </w:r>
      <w:r w:rsidRPr="00DA59DD">
        <w:rPr>
          <w:rFonts w:cs="Arial"/>
          <w:sz w:val="18"/>
          <w:szCs w:val="18"/>
        </w:rPr>
        <w:t xml:space="preserve"> m² K/W</w:t>
      </w:r>
    </w:p>
    <w:p w:rsidR="002235C8" w:rsidRPr="001B1F9C" w:rsidRDefault="002235C8" w:rsidP="001B1F9C">
      <w:pPr>
        <w:rPr>
          <w:rFonts w:cs="Arial"/>
          <w:b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Reibechtheit, EN ISO 105-X12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trocken: </w:t>
      </w:r>
      <w:r w:rsidR="00A4147B">
        <w:rPr>
          <w:rFonts w:cs="Arial"/>
          <w:sz w:val="18"/>
          <w:szCs w:val="18"/>
        </w:rPr>
        <w:t>4-</w:t>
      </w:r>
      <w:r>
        <w:rPr>
          <w:rFonts w:cs="Arial"/>
          <w:sz w:val="18"/>
          <w:szCs w:val="18"/>
        </w:rPr>
        <w:t xml:space="preserve">5; nass: </w:t>
      </w:r>
      <w:r w:rsidR="00A4147B">
        <w:rPr>
          <w:rFonts w:cs="Arial"/>
          <w:sz w:val="18"/>
          <w:szCs w:val="18"/>
        </w:rPr>
        <w:t>4-</w:t>
      </w:r>
      <w:r w:rsidRPr="00DA59DD">
        <w:rPr>
          <w:rFonts w:cs="Arial"/>
          <w:sz w:val="18"/>
          <w:szCs w:val="18"/>
        </w:rPr>
        <w:t>5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Wasserechtheit, EN ISO 105-E01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Farbänderung: 5</w:t>
      </w: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Lichtechtheit, EN ISO 105-B02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1B1F9C">
        <w:rPr>
          <w:rFonts w:cs="Arial"/>
          <w:sz w:val="18"/>
          <w:szCs w:val="18"/>
        </w:rPr>
        <w:t>N</w:t>
      </w:r>
      <w:r w:rsidR="00A4147B">
        <w:rPr>
          <w:rFonts w:cs="Arial"/>
          <w:sz w:val="18"/>
          <w:szCs w:val="18"/>
        </w:rPr>
        <w:t xml:space="preserve">ote </w:t>
      </w:r>
      <w:r w:rsidRPr="00106A0F">
        <w:rPr>
          <w:rFonts w:cs="Arial"/>
          <w:sz w:val="18"/>
          <w:szCs w:val="18"/>
        </w:rPr>
        <w:t>8</w:t>
      </w:r>
    </w:p>
    <w:p w:rsidR="001B1F9C" w:rsidRDefault="001B1F9C" w:rsidP="002235C8">
      <w:pPr>
        <w:pStyle w:val="Textkrper"/>
        <w:rPr>
          <w:rFonts w:cs="Arial"/>
          <w:sz w:val="18"/>
          <w:szCs w:val="18"/>
        </w:rPr>
      </w:pPr>
    </w:p>
    <w:p w:rsidR="002235C8" w:rsidRPr="00106A0F" w:rsidRDefault="002235C8" w:rsidP="00E7614B">
      <w:pPr>
        <w:pStyle w:val="Textkrper"/>
        <w:rPr>
          <w:rFonts w:cs="Arial"/>
          <w:sz w:val="14"/>
          <w:szCs w:val="14"/>
          <w:u w:val="single"/>
        </w:rPr>
      </w:pPr>
      <w:r w:rsidRPr="00E30E09">
        <w:rPr>
          <w:rFonts w:cs="Arial"/>
          <w:b/>
          <w:sz w:val="18"/>
          <w:szCs w:val="18"/>
        </w:rPr>
        <w:t>Schallabsorption, EN ISO 354</w:t>
      </w:r>
      <w:r w:rsidR="00E7614B">
        <w:rPr>
          <w:rFonts w:cs="Arial"/>
          <w:b/>
          <w:sz w:val="18"/>
          <w:szCs w:val="18"/>
        </w:rPr>
        <w:t xml:space="preserve">: 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106A0F">
        <w:rPr>
          <w:rFonts w:cs="Arial"/>
          <w:sz w:val="14"/>
          <w:szCs w:val="14"/>
        </w:rPr>
        <w:t xml:space="preserve">Hz             </w:t>
      </w:r>
      <w:r w:rsidR="00E07CC9">
        <w:rPr>
          <w:rFonts w:cs="Arial"/>
          <w:sz w:val="14"/>
          <w:szCs w:val="14"/>
          <w:u w:val="single"/>
        </w:rPr>
        <w:t>250</w:t>
      </w:r>
      <w:r w:rsidRPr="00106A0F">
        <w:rPr>
          <w:rFonts w:cs="Arial"/>
          <w:sz w:val="14"/>
          <w:szCs w:val="14"/>
          <w:u w:val="single"/>
        </w:rPr>
        <w:t xml:space="preserve">        </w:t>
      </w:r>
      <w:r w:rsidR="00E07CC9">
        <w:rPr>
          <w:rFonts w:cs="Arial"/>
          <w:sz w:val="14"/>
          <w:szCs w:val="14"/>
          <w:u w:val="single"/>
        </w:rPr>
        <w:t>500</w:t>
      </w:r>
      <w:r w:rsidRPr="00106A0F">
        <w:rPr>
          <w:rFonts w:cs="Arial"/>
          <w:sz w:val="14"/>
          <w:szCs w:val="14"/>
          <w:u w:val="single"/>
        </w:rPr>
        <w:t xml:space="preserve">        </w:t>
      </w:r>
      <w:r w:rsidR="00E07CC9">
        <w:rPr>
          <w:rFonts w:cs="Arial"/>
          <w:sz w:val="14"/>
          <w:szCs w:val="14"/>
          <w:u w:val="single"/>
        </w:rPr>
        <w:t>1.000</w:t>
      </w:r>
      <w:r w:rsidRPr="00106A0F">
        <w:rPr>
          <w:rFonts w:cs="Arial"/>
          <w:sz w:val="14"/>
          <w:szCs w:val="14"/>
          <w:u w:val="single"/>
        </w:rPr>
        <w:t xml:space="preserve">       </w:t>
      </w:r>
      <w:r w:rsidR="00E07CC9">
        <w:rPr>
          <w:rFonts w:cs="Arial"/>
          <w:sz w:val="14"/>
          <w:szCs w:val="14"/>
          <w:u w:val="single"/>
        </w:rPr>
        <w:t>2.000</w:t>
      </w:r>
      <w:r w:rsidRPr="00106A0F">
        <w:rPr>
          <w:rFonts w:cs="Arial"/>
          <w:sz w:val="14"/>
          <w:szCs w:val="14"/>
          <w:u w:val="single"/>
        </w:rPr>
        <w:t xml:space="preserve">       </w:t>
      </w:r>
      <w:r w:rsidR="00E07CC9">
        <w:rPr>
          <w:rFonts w:cs="Arial"/>
          <w:sz w:val="14"/>
          <w:szCs w:val="14"/>
          <w:u w:val="single"/>
        </w:rPr>
        <w:t>4.000</w:t>
      </w:r>
    </w:p>
    <w:p w:rsidR="002235C8" w:rsidRPr="00DA59DD" w:rsidRDefault="00E7614B" w:rsidP="002235C8">
      <w:pPr>
        <w:pStyle w:val="Textkrper"/>
        <w:rPr>
          <w:rFonts w:cs="Arial"/>
          <w:sz w:val="18"/>
          <w:szCs w:val="18"/>
        </w:rPr>
      </w:pPr>
      <w:r>
        <w:rPr>
          <w:rFonts w:cs="Arial"/>
          <w:sz w:val="14"/>
          <w:szCs w:val="14"/>
        </w:rPr>
        <w:t xml:space="preserve">                                                                    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proofErr w:type="spellStart"/>
      <w:r w:rsidR="002235C8" w:rsidRPr="00106A0F">
        <w:rPr>
          <w:rFonts w:cs="Arial"/>
          <w:sz w:val="14"/>
          <w:szCs w:val="14"/>
        </w:rPr>
        <w:t>alpha</w:t>
      </w:r>
      <w:proofErr w:type="spellEnd"/>
      <w:r w:rsidR="002235C8" w:rsidRPr="00106A0F">
        <w:rPr>
          <w:rFonts w:cs="Arial"/>
          <w:sz w:val="14"/>
          <w:szCs w:val="14"/>
        </w:rPr>
        <w:t xml:space="preserve"> p     </w:t>
      </w:r>
      <w:r w:rsidR="00E07CC9">
        <w:rPr>
          <w:rFonts w:cs="Arial"/>
          <w:sz w:val="14"/>
          <w:szCs w:val="14"/>
        </w:rPr>
        <w:t>0,03        0,09       0,16         0,28         0,42</w:t>
      </w:r>
    </w:p>
    <w:p w:rsidR="002235C8" w:rsidRPr="00DA59DD" w:rsidRDefault="002235C8" w:rsidP="00E30E09">
      <w:pPr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Trittschallminderung, EN ISO 10140-3, Anhang D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07CC9">
        <w:rPr>
          <w:rFonts w:cs="Arial"/>
          <w:sz w:val="18"/>
          <w:szCs w:val="18"/>
        </w:rPr>
        <w:t>20</w:t>
      </w:r>
      <w:r w:rsidRPr="00DA59DD">
        <w:rPr>
          <w:rFonts w:cs="Arial"/>
          <w:sz w:val="18"/>
          <w:szCs w:val="18"/>
        </w:rPr>
        <w:t xml:space="preserve"> dB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Brandverhalten, DIN EN 13501-1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B</w:t>
      </w:r>
      <w:r w:rsidRPr="00DA59DD">
        <w:rPr>
          <w:rFonts w:cs="Arial"/>
          <w:sz w:val="18"/>
          <w:szCs w:val="18"/>
          <w:vertAlign w:val="subscript"/>
        </w:rPr>
        <w:t>fl</w:t>
      </w:r>
      <w:r w:rsidRPr="00DA59DD">
        <w:rPr>
          <w:rFonts w:cs="Arial"/>
          <w:sz w:val="18"/>
          <w:szCs w:val="18"/>
        </w:rPr>
        <w:t>-s</w:t>
      </w:r>
      <w:r w:rsidRPr="00DA59DD">
        <w:rPr>
          <w:rFonts w:cs="Arial"/>
          <w:sz w:val="18"/>
          <w:szCs w:val="18"/>
          <w:vertAlign w:val="subscript"/>
        </w:rPr>
        <w:t>1</w:t>
      </w: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7614B">
        <w:rPr>
          <w:rFonts w:cs="Arial"/>
          <w:b/>
          <w:sz w:val="18"/>
          <w:szCs w:val="18"/>
        </w:rPr>
        <w:t>Leistungserklärung / DOP</w:t>
      </w:r>
      <w:r w:rsidR="00E7614B" w:rsidRPr="00E7614B">
        <w:rPr>
          <w:rFonts w:cs="Arial"/>
          <w:b/>
          <w:sz w:val="18"/>
          <w:szCs w:val="18"/>
        </w:rPr>
        <w:t xml:space="preserve"> gemäß CE</w:t>
      </w:r>
      <w:r w:rsidR="00A23D02">
        <w:rPr>
          <w:rFonts w:cs="Arial"/>
          <w:sz w:val="18"/>
          <w:szCs w:val="18"/>
        </w:rPr>
        <w:t>:</w:t>
      </w:r>
      <w:r w:rsidR="00A23D02">
        <w:rPr>
          <w:rFonts w:cs="Arial"/>
          <w:sz w:val="18"/>
          <w:szCs w:val="18"/>
        </w:rPr>
        <w:tab/>
      </w:r>
      <w:r w:rsidR="00A23D02">
        <w:rPr>
          <w:rFonts w:cs="Arial"/>
          <w:sz w:val="18"/>
          <w:szCs w:val="18"/>
        </w:rPr>
        <w:tab/>
      </w:r>
      <w:r w:rsidR="00A23D02">
        <w:rPr>
          <w:rFonts w:cs="Arial"/>
          <w:sz w:val="18"/>
          <w:szCs w:val="18"/>
        </w:rPr>
        <w:tab/>
      </w:r>
      <w:r w:rsidR="00E07CC9">
        <w:rPr>
          <w:rFonts w:cs="Arial"/>
          <w:sz w:val="18"/>
          <w:szCs w:val="18"/>
        </w:rPr>
        <w:t>FFF 025</w:t>
      </w:r>
    </w:p>
    <w:p w:rsidR="002235C8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TÜV-ProfiCert</w:t>
      </w:r>
      <w:r w:rsidR="006169DD" w:rsidRPr="00022071">
        <w:rPr>
          <w:rFonts w:cs="Arial"/>
          <w:b/>
          <w:bCs/>
          <w:sz w:val="18"/>
          <w:szCs w:val="18"/>
        </w:rPr>
        <w:t xml:space="preserve"> Premium: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9C59EA">
        <w:rPr>
          <w:rFonts w:cs="Arial"/>
          <w:bCs/>
          <w:sz w:val="18"/>
          <w:szCs w:val="18"/>
        </w:rPr>
        <w:t>707102360-13</w:t>
      </w:r>
    </w:p>
    <w:p w:rsidR="00B228E7" w:rsidRDefault="00B228E7" w:rsidP="00B228E7">
      <w:pPr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(Bestätigt die Einhaltung der Emissionsgrenzwerte: AgBB, ÉMISSIONS DANS LʼAIR INTÉRIEUR A+, Belgische VOC-Verordnung, LEED v4 (outside North America), BREEAM Exemplary Level, Finnische M1-Klassifizierung, GUT/PRODIS, RAL-UZ128 (Blauer Engel), EU-Ecolabel, CAM Italien, MVV TB Anhang 8+9 / ABG, Österreichisches Umweltzeichen ZU 35)</w:t>
      </w:r>
    </w:p>
    <w:p w:rsidR="00022071" w:rsidRDefault="00022071" w:rsidP="002235C8">
      <w:pPr>
        <w:rPr>
          <w:rFonts w:cs="Arial"/>
          <w:bCs/>
          <w:sz w:val="18"/>
          <w:szCs w:val="18"/>
        </w:rPr>
      </w:pPr>
      <w:bookmarkStart w:id="0" w:name="_GoBack"/>
      <w:bookmarkEnd w:id="0"/>
    </w:p>
    <w:p w:rsidR="00E07CC9" w:rsidRPr="002D39E7" w:rsidRDefault="00E07CC9" w:rsidP="002235C8">
      <w:pPr>
        <w:rPr>
          <w:rFonts w:cs="Arial"/>
          <w:bCs/>
          <w:sz w:val="18"/>
          <w:szCs w:val="18"/>
        </w:rPr>
      </w:pPr>
    </w:p>
    <w:p w:rsidR="00D43B73" w:rsidRPr="002D39E7" w:rsidRDefault="00D43B73" w:rsidP="002235C8">
      <w:pPr>
        <w:rPr>
          <w:b/>
          <w:sz w:val="18"/>
          <w:szCs w:val="18"/>
        </w:rPr>
      </w:pPr>
      <w:r w:rsidRPr="002D39E7">
        <w:rPr>
          <w:b/>
          <w:sz w:val="18"/>
          <w:szCs w:val="18"/>
        </w:rPr>
        <w:t>Verlegung des textile</w:t>
      </w:r>
      <w:r w:rsidR="00DD16F0">
        <w:rPr>
          <w:b/>
          <w:sz w:val="18"/>
          <w:szCs w:val="18"/>
        </w:rPr>
        <w:t>n</w:t>
      </w:r>
      <w:r w:rsidRPr="002D39E7">
        <w:rPr>
          <w:b/>
          <w:sz w:val="18"/>
          <w:szCs w:val="18"/>
        </w:rPr>
        <w:t xml:space="preserve"> Bodenbelags</w:t>
      </w:r>
    </w:p>
    <w:p w:rsidR="00E0275C" w:rsidRPr="002D39E7" w:rsidRDefault="00E0275C" w:rsidP="002235C8">
      <w:pPr>
        <w:rPr>
          <w:b/>
          <w:sz w:val="18"/>
          <w:szCs w:val="18"/>
        </w:rPr>
      </w:pPr>
    </w:p>
    <w:p w:rsidR="001E352B" w:rsidRPr="002D39E7" w:rsidRDefault="001E352B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In Rollen à 30 </w:t>
      </w:r>
      <w:proofErr w:type="spellStart"/>
      <w:r w:rsidRPr="002D39E7">
        <w:rPr>
          <w:sz w:val="18"/>
          <w:szCs w:val="18"/>
        </w:rPr>
        <w:t>lfm</w:t>
      </w:r>
      <w:proofErr w:type="spellEnd"/>
      <w:r w:rsidRPr="002D39E7">
        <w:rPr>
          <w:sz w:val="18"/>
          <w:szCs w:val="18"/>
        </w:rPr>
        <w:t xml:space="preserve"> liefern. Bahnen auf dem, gemäß VOB Teil C, DIN 18365, Abschnitt 3, </w:t>
      </w:r>
      <w:proofErr w:type="spellStart"/>
      <w:r w:rsidRPr="002D39E7">
        <w:rPr>
          <w:sz w:val="18"/>
          <w:szCs w:val="18"/>
        </w:rPr>
        <w:t>verlegereifen</w:t>
      </w:r>
      <w:proofErr w:type="spellEnd"/>
      <w:r w:rsidRPr="002D39E7">
        <w:rPr>
          <w:sz w:val="18"/>
          <w:szCs w:val="18"/>
        </w:rPr>
        <w:t xml:space="preserve"> Untergrund in fachgerechter Ausführung verlegen und mit </w:t>
      </w:r>
      <w:r w:rsidR="0065159E" w:rsidRPr="002D39E7">
        <w:rPr>
          <w:sz w:val="18"/>
          <w:szCs w:val="18"/>
        </w:rPr>
        <w:t>hochwertigen</w:t>
      </w:r>
      <w:r w:rsidRPr="002D39E7">
        <w:rPr>
          <w:sz w:val="18"/>
          <w:szCs w:val="18"/>
        </w:rPr>
        <w:t>,</w:t>
      </w:r>
      <w:r w:rsidR="0065159E" w:rsidRPr="002D39E7">
        <w:rPr>
          <w:sz w:val="18"/>
          <w:szCs w:val="18"/>
        </w:rPr>
        <w:t xml:space="preserve"> bauaufsichtlich zugelassenen und</w:t>
      </w:r>
      <w:r w:rsidRPr="002D39E7">
        <w:rPr>
          <w:sz w:val="18"/>
          <w:szCs w:val="18"/>
        </w:rPr>
        <w:t xml:space="preserve"> geruchsneutralen Klebstoffen der niedrigsten Emissionsklasse, mit </w:t>
      </w:r>
      <w:proofErr w:type="spellStart"/>
      <w:r w:rsidRPr="002D39E7">
        <w:rPr>
          <w:sz w:val="18"/>
          <w:szCs w:val="18"/>
        </w:rPr>
        <w:t>hochscherfester</w:t>
      </w:r>
      <w:proofErr w:type="spellEnd"/>
      <w:r w:rsidRPr="002D39E7">
        <w:rPr>
          <w:sz w:val="18"/>
          <w:szCs w:val="18"/>
        </w:rPr>
        <w:t xml:space="preserve"> Klebefuge, vollflächig verkleben</w:t>
      </w:r>
      <w:r w:rsidR="0065159E" w:rsidRPr="002D39E7">
        <w:rPr>
          <w:sz w:val="18"/>
          <w:szCs w:val="18"/>
        </w:rPr>
        <w:t xml:space="preserve">. </w:t>
      </w:r>
      <w:r w:rsidRPr="002D39E7">
        <w:rPr>
          <w:sz w:val="18"/>
          <w:szCs w:val="18"/>
        </w:rPr>
        <w:t>Die aktuellen Verlege- / Reinigungs- und Pflegeempfehlungen des Herstellers sind zu beachten.</w:t>
      </w:r>
    </w:p>
    <w:p w:rsidR="0065159E" w:rsidRPr="002D39E7" w:rsidRDefault="0065159E" w:rsidP="002235C8">
      <w:pPr>
        <w:rPr>
          <w:sz w:val="18"/>
          <w:szCs w:val="18"/>
        </w:rPr>
      </w:pPr>
    </w:p>
    <w:p w:rsidR="00022071" w:rsidRPr="002D39E7" w:rsidRDefault="00022071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Qualität </w:t>
      </w:r>
      <w:r w:rsidR="00A23D02">
        <w:rPr>
          <w:b/>
          <w:color w:val="0099FF"/>
          <w:sz w:val="18"/>
          <w:szCs w:val="18"/>
        </w:rPr>
        <w:t xml:space="preserve">Fulda </w:t>
      </w:r>
      <w:r w:rsidR="00A66906">
        <w:rPr>
          <w:b/>
          <w:color w:val="0099FF"/>
          <w:sz w:val="18"/>
          <w:szCs w:val="18"/>
        </w:rPr>
        <w:t>B8</w:t>
      </w:r>
      <w:r w:rsidRPr="002D39E7">
        <w:rPr>
          <w:b/>
          <w:color w:val="0099FF"/>
          <w:sz w:val="18"/>
          <w:szCs w:val="18"/>
        </w:rPr>
        <w:t xml:space="preserve">, </w:t>
      </w:r>
      <w:r w:rsidR="0091501D" w:rsidRPr="002D39E7">
        <w:rPr>
          <w:b/>
          <w:color w:val="0099FF"/>
          <w:sz w:val="18"/>
          <w:szCs w:val="18"/>
        </w:rPr>
        <w:t>Bahnenware</w:t>
      </w:r>
      <w:r w:rsidR="0091501D" w:rsidRPr="002D39E7">
        <w:rPr>
          <w:sz w:val="18"/>
          <w:szCs w:val="18"/>
        </w:rPr>
        <w:t>,</w:t>
      </w:r>
      <w:r w:rsidR="0091501D" w:rsidRPr="002D39E7">
        <w:rPr>
          <w:color w:val="0099FF"/>
          <w:sz w:val="18"/>
          <w:szCs w:val="18"/>
        </w:rPr>
        <w:t xml:space="preserve"> </w:t>
      </w:r>
      <w:r w:rsidR="0091501D" w:rsidRPr="002D39E7">
        <w:rPr>
          <w:sz w:val="18"/>
          <w:szCs w:val="18"/>
        </w:rPr>
        <w:t>(oder gleichwertig unter Einhaltung der vorgenannten Eigenschaften)</w:t>
      </w:r>
    </w:p>
    <w:p w:rsidR="0091501D" w:rsidRPr="002D39E7" w:rsidRDefault="0091501D" w:rsidP="002235C8">
      <w:pPr>
        <w:rPr>
          <w:sz w:val="18"/>
          <w:szCs w:val="18"/>
        </w:rPr>
      </w:pP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Hersteller/Typ………………………………………………………...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Farbe nach Wahl des AG aus aktueller Kollektion……………….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Menge………………………………………………………………….m²</w:t>
      </w:r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 xml:space="preserve">EP……………………………………………………………...…….…€/m² + </w:t>
      </w:r>
      <w:proofErr w:type="spellStart"/>
      <w:r w:rsidRPr="002D39E7">
        <w:rPr>
          <w:rFonts w:cs="Arial"/>
          <w:sz w:val="18"/>
          <w:szCs w:val="18"/>
        </w:rPr>
        <w:t>Mwst</w:t>
      </w:r>
      <w:proofErr w:type="spellEnd"/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GP……………………………………………………………...……….€ + MwSt.</w:t>
      </w:r>
    </w:p>
    <w:p w:rsidR="0091501D" w:rsidRPr="002D39E7" w:rsidRDefault="0091501D" w:rsidP="0091501D">
      <w:pPr>
        <w:pStyle w:val="Textkrper"/>
        <w:spacing w:line="360" w:lineRule="auto"/>
        <w:rPr>
          <w:sz w:val="18"/>
          <w:szCs w:val="18"/>
        </w:rPr>
      </w:pPr>
      <w:r w:rsidRPr="002D39E7">
        <w:rPr>
          <w:rFonts w:cs="Arial"/>
          <w:sz w:val="18"/>
          <w:szCs w:val="18"/>
        </w:rPr>
        <w:t>Kleber: Fabrikat/Qualität:(vom Bieter einzutragen)…………………..……….</w:t>
      </w:r>
    </w:p>
    <w:sectPr w:rsidR="0091501D" w:rsidRPr="002D39E7" w:rsidSect="002235C8">
      <w:footerReference w:type="default" r:id="rId9"/>
      <w:pgSz w:w="11907" w:h="16840" w:code="9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C" w:rsidRDefault="00405C4C" w:rsidP="001412BA">
      <w:r>
        <w:separator/>
      </w:r>
    </w:p>
  </w:endnote>
  <w:endnote w:type="continuationSeparator" w:id="0">
    <w:p w:rsidR="00405C4C" w:rsidRDefault="00405C4C" w:rsidP="001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89" w:rsidRPr="003A601D" w:rsidRDefault="00217889" w:rsidP="00217889">
    <w:pPr>
      <w:tabs>
        <w:tab w:val="left" w:pos="9639"/>
      </w:tabs>
      <w:overflowPunct w:val="0"/>
      <w:autoSpaceDE w:val="0"/>
      <w:autoSpaceDN w:val="0"/>
      <w:adjustRightInd w:val="0"/>
      <w:textAlignment w:val="baseline"/>
      <w:rPr>
        <w:b/>
        <w:color w:val="0099FF"/>
        <w:sz w:val="11"/>
        <w:szCs w:val="11"/>
        <w:lang w:val="en-US"/>
      </w:rPr>
    </w:pPr>
    <w:r w:rsidRPr="00CF44EA">
      <w:rPr>
        <w:noProof/>
        <w:sz w:val="11"/>
        <w:szCs w:val="11"/>
      </w:rPr>
      <w:drawing>
        <wp:anchor distT="0" distB="0" distL="114300" distR="114300" simplePos="0" relativeHeight="251660288" behindDoc="0" locked="0" layoutInCell="1" allowOverlap="1" wp14:anchorId="59633FF9" wp14:editId="4F9A1264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541655" cy="539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arpet_m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4EA">
      <w:rPr>
        <w:noProof/>
        <w:sz w:val="11"/>
        <w:szCs w:val="11"/>
      </w:rPr>
      <w:drawing>
        <wp:anchor distT="0" distB="0" distL="114300" distR="114300" simplePos="0" relativeHeight="251659264" behindDoc="1" locked="0" layoutInCell="1" allowOverlap="1" wp14:anchorId="64C0657C" wp14:editId="44023A1C">
          <wp:simplePos x="0" y="0"/>
          <wp:positionH relativeFrom="column">
            <wp:posOffset>4908550</wp:posOffset>
          </wp:positionH>
          <wp:positionV relativeFrom="paragraph">
            <wp:posOffset>2540</wp:posOffset>
          </wp:positionV>
          <wp:extent cx="1184275" cy="360045"/>
          <wp:effectExtent l="0" t="0" r="0" b="1905"/>
          <wp:wrapTight wrapText="bothSides">
            <wp:wrapPolygon edited="0">
              <wp:start x="1042" y="0"/>
              <wp:lineTo x="0" y="3429"/>
              <wp:lineTo x="0" y="17143"/>
              <wp:lineTo x="1042" y="20571"/>
              <wp:lineTo x="1390" y="20571"/>
              <wp:lineTo x="19457" y="20571"/>
              <wp:lineTo x="21195" y="19429"/>
              <wp:lineTo x="21195" y="0"/>
              <wp:lineTo x="4517" y="0"/>
              <wp:lineTo x="1042" y="0"/>
            </wp:wrapPolygon>
          </wp:wrapTight>
          <wp:docPr id="4" name="Bild 16" descr="H:\Eigene Dateien\Eigene Daten\_ Marketing Carpet\Logos\DGNB\DGNB_Mitglied_Verein+UZ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Eigene Dateien\Eigene Daten\_ Marketing Carpet\Logos\DGNB\DGNB_Mitglied_Verein+UZ kle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1"/>
        <w:szCs w:val="11"/>
        <w:lang w:val="en-US"/>
      </w:rPr>
      <w:t xml:space="preserve">                                   </w:t>
    </w:r>
    <w:r w:rsidRPr="003A601D">
      <w:rPr>
        <w:b/>
        <w:color w:val="0099FF"/>
        <w:sz w:val="11"/>
        <w:szCs w:val="11"/>
        <w:lang w:val="en-US"/>
      </w:rPr>
      <w:t xml:space="preserve">Filzfabrik Fulda GmbH &amp; Co KG </w:t>
    </w:r>
  </w:p>
  <w:p w:rsidR="00217889" w:rsidRPr="00503126" w:rsidRDefault="00217889" w:rsidP="00217889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503126">
      <w:rPr>
        <w:sz w:val="11"/>
        <w:szCs w:val="11"/>
        <w:lang w:val="en-US"/>
      </w:rPr>
      <w:t xml:space="preserve">Frankfurter Str. </w:t>
    </w:r>
    <w:r>
      <w:rPr>
        <w:sz w:val="11"/>
        <w:szCs w:val="11"/>
        <w:lang w:val="en-US"/>
      </w:rPr>
      <w:t xml:space="preserve">62 // 36043 Fulda // Germany </w:t>
    </w:r>
  </w:p>
  <w:p w:rsidR="00217889" w:rsidRPr="003A601D" w:rsidRDefault="00217889" w:rsidP="00217889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Phone</w:t>
    </w:r>
    <w:r>
      <w:rPr>
        <w:sz w:val="11"/>
        <w:szCs w:val="11"/>
        <w:lang w:val="en-US"/>
      </w:rPr>
      <w:t xml:space="preserve"> </w:t>
    </w:r>
    <w:r w:rsidRPr="003A601D">
      <w:rPr>
        <w:sz w:val="11"/>
        <w:szCs w:val="11"/>
        <w:lang w:val="en-US"/>
      </w:rPr>
      <w:t xml:space="preserve"> +49 661 101-0 </w:t>
    </w:r>
    <w:r w:rsidR="000C6524">
      <w:rPr>
        <w:sz w:val="11"/>
        <w:szCs w:val="11"/>
        <w:lang w:val="en-US"/>
      </w:rPr>
      <w:t xml:space="preserve">                           </w:t>
    </w:r>
  </w:p>
  <w:p w:rsidR="00217889" w:rsidRPr="003A601D" w:rsidRDefault="00217889" w:rsidP="00217889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carpet@fff-fulda.de </w:t>
    </w:r>
  </w:p>
  <w:p w:rsidR="006851FA" w:rsidRPr="00217889" w:rsidRDefault="00217889" w:rsidP="00217889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www.fulda-carpet.de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C" w:rsidRDefault="00405C4C" w:rsidP="001412BA">
      <w:r>
        <w:separator/>
      </w:r>
    </w:p>
  </w:footnote>
  <w:footnote w:type="continuationSeparator" w:id="0">
    <w:p w:rsidR="00405C4C" w:rsidRDefault="00405C4C" w:rsidP="0014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0014DC"/>
    <w:rsid w:val="00022071"/>
    <w:rsid w:val="00026D83"/>
    <w:rsid w:val="00055E66"/>
    <w:rsid w:val="000C6524"/>
    <w:rsid w:val="000D7BF7"/>
    <w:rsid w:val="00104CC2"/>
    <w:rsid w:val="00106A0F"/>
    <w:rsid w:val="001412BA"/>
    <w:rsid w:val="001415F8"/>
    <w:rsid w:val="0014467D"/>
    <w:rsid w:val="001469EB"/>
    <w:rsid w:val="001B1F9C"/>
    <w:rsid w:val="001D6F2C"/>
    <w:rsid w:val="001E352B"/>
    <w:rsid w:val="001E3BC3"/>
    <w:rsid w:val="00217889"/>
    <w:rsid w:val="002235C8"/>
    <w:rsid w:val="002D39E7"/>
    <w:rsid w:val="00303602"/>
    <w:rsid w:val="00396D12"/>
    <w:rsid w:val="00400BFD"/>
    <w:rsid w:val="00405C4C"/>
    <w:rsid w:val="00440178"/>
    <w:rsid w:val="00494B94"/>
    <w:rsid w:val="004B195D"/>
    <w:rsid w:val="004D1570"/>
    <w:rsid w:val="00513D69"/>
    <w:rsid w:val="00531F82"/>
    <w:rsid w:val="0054454E"/>
    <w:rsid w:val="00551ABF"/>
    <w:rsid w:val="00585FF5"/>
    <w:rsid w:val="00595579"/>
    <w:rsid w:val="00596D26"/>
    <w:rsid w:val="005D76DD"/>
    <w:rsid w:val="005F6A77"/>
    <w:rsid w:val="006169DD"/>
    <w:rsid w:val="0065159E"/>
    <w:rsid w:val="00657986"/>
    <w:rsid w:val="006851FA"/>
    <w:rsid w:val="006A5E27"/>
    <w:rsid w:val="006B74B5"/>
    <w:rsid w:val="006F7B1B"/>
    <w:rsid w:val="0071661F"/>
    <w:rsid w:val="00734406"/>
    <w:rsid w:val="00752547"/>
    <w:rsid w:val="00753BC0"/>
    <w:rsid w:val="007D6EB7"/>
    <w:rsid w:val="0081565D"/>
    <w:rsid w:val="00845248"/>
    <w:rsid w:val="00854C6E"/>
    <w:rsid w:val="00865ACD"/>
    <w:rsid w:val="008B5488"/>
    <w:rsid w:val="008F2446"/>
    <w:rsid w:val="0090095E"/>
    <w:rsid w:val="0091501D"/>
    <w:rsid w:val="00956115"/>
    <w:rsid w:val="009C59EA"/>
    <w:rsid w:val="009F754A"/>
    <w:rsid w:val="00A03F67"/>
    <w:rsid w:val="00A0403B"/>
    <w:rsid w:val="00A23D02"/>
    <w:rsid w:val="00A4147B"/>
    <w:rsid w:val="00A5068B"/>
    <w:rsid w:val="00A66906"/>
    <w:rsid w:val="00A81E79"/>
    <w:rsid w:val="00A829AB"/>
    <w:rsid w:val="00A850CE"/>
    <w:rsid w:val="00AF5DB4"/>
    <w:rsid w:val="00B228E7"/>
    <w:rsid w:val="00B51312"/>
    <w:rsid w:val="00B72A4B"/>
    <w:rsid w:val="00B768B9"/>
    <w:rsid w:val="00B97FD4"/>
    <w:rsid w:val="00BB0BED"/>
    <w:rsid w:val="00BF6BCE"/>
    <w:rsid w:val="00C23606"/>
    <w:rsid w:val="00C64C58"/>
    <w:rsid w:val="00CB7D92"/>
    <w:rsid w:val="00D222C5"/>
    <w:rsid w:val="00D27AFC"/>
    <w:rsid w:val="00D31CAA"/>
    <w:rsid w:val="00D43B73"/>
    <w:rsid w:val="00DA59DD"/>
    <w:rsid w:val="00DB5FB0"/>
    <w:rsid w:val="00DD16F0"/>
    <w:rsid w:val="00DF0683"/>
    <w:rsid w:val="00E0275C"/>
    <w:rsid w:val="00E07CC9"/>
    <w:rsid w:val="00E30E09"/>
    <w:rsid w:val="00E6799A"/>
    <w:rsid w:val="00E7614B"/>
    <w:rsid w:val="00EA3ECC"/>
    <w:rsid w:val="00EA659D"/>
    <w:rsid w:val="00EC165A"/>
    <w:rsid w:val="00EF1669"/>
    <w:rsid w:val="00EF4932"/>
    <w:rsid w:val="00F24B72"/>
    <w:rsid w:val="00F30903"/>
    <w:rsid w:val="00F57202"/>
    <w:rsid w:val="00FB240A"/>
    <w:rsid w:val="00FE6F1A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FBD0AC5"/>
  <w15:chartTrackingRefBased/>
  <w15:docId w15:val="{FD0857DA-E809-4E94-BF7B-DDE2EDC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A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51ABF"/>
    <w:rPr>
      <w:sz w:val="19"/>
    </w:rPr>
  </w:style>
  <w:style w:type="paragraph" w:styleId="Kopfzeile">
    <w:name w:val="header"/>
    <w:basedOn w:val="Standard"/>
    <w:link w:val="KopfzeileZchn"/>
    <w:rsid w:val="001412B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412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1412B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1412BA"/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1412BA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rsid w:val="009561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61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EF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F06B-9ACD-4568-A39D-449647F3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Wirth Systems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Keidel01</dc:creator>
  <cp:keywords/>
  <dc:description/>
  <cp:lastModifiedBy>Krueger Andrea</cp:lastModifiedBy>
  <cp:revision>3</cp:revision>
  <cp:lastPrinted>2019-11-12T07:45:00Z</cp:lastPrinted>
  <dcterms:created xsi:type="dcterms:W3CDTF">2024-04-15T12:05:00Z</dcterms:created>
  <dcterms:modified xsi:type="dcterms:W3CDTF">2024-04-15T12:26:00Z</dcterms:modified>
</cp:coreProperties>
</file>